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759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r02</w:t>
        </w:r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4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5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11E96E7" w14:textId="77777777" w:rsidR="00B614B4" w:rsidRDefault="00B614B4" w:rsidP="00B614B4">
      <w:pPr>
        <w:pStyle w:val="Heading3"/>
      </w:pPr>
      <w:bookmarkStart w:id="7" w:name="_Toc122440734"/>
      <w:bookmarkStart w:id="8" w:name="_Toc20150097"/>
      <w:bookmarkStart w:id="9" w:name="_Toc27846896"/>
      <w:bookmarkStart w:id="10" w:name="_Toc36188027"/>
      <w:bookmarkStart w:id="11" w:name="_Toc45183932"/>
      <w:bookmarkStart w:id="12" w:name="_Toc47342774"/>
      <w:bookmarkStart w:id="13" w:name="_Toc51769476"/>
      <w:bookmarkStart w:id="14" w:name="_Toc122440635"/>
      <w:bookmarkEnd w:id="6"/>
      <w:r>
        <w:t>5.35A.2</w:t>
      </w:r>
      <w:r>
        <w:tab/>
      </w:r>
      <w:r>
        <w:tab/>
        <w:t>Configuration of the MBSR</w:t>
      </w:r>
      <w:bookmarkEnd w:id="7"/>
    </w:p>
    <w:p w14:paraId="1D8FEBDE" w14:textId="1FC705B1" w:rsidR="00B614B4" w:rsidDel="003B7242" w:rsidRDefault="00B614B4" w:rsidP="00B614B4">
      <w:pPr>
        <w:pStyle w:val="EditorsNote"/>
        <w:rPr>
          <w:del w:id="15" w:author="Qulacomm- Hong Cheng" w:date="2023-01-05T18:18:00Z"/>
        </w:rPr>
      </w:pPr>
      <w:del w:id="16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8"/>
    <w:bookmarkEnd w:id="9"/>
    <w:bookmarkEnd w:id="10"/>
    <w:bookmarkEnd w:id="11"/>
    <w:bookmarkEnd w:id="12"/>
    <w:bookmarkEnd w:id="13"/>
    <w:bookmarkEnd w:id="14"/>
    <w:p w14:paraId="690D7E36" w14:textId="4D74D36F" w:rsidR="00540CD8" w:rsidRDefault="000A6AD6" w:rsidP="006956B7">
      <w:pPr>
        <w:rPr>
          <w:ins w:id="17" w:author="Ericsson_CQ" w:date="2023-01-16T19:46:00Z"/>
          <w:noProof/>
        </w:rPr>
      </w:pPr>
      <w:ins w:id="18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19" w:author="Qulacomm- Hong Cheng" w:date="2023-01-05T18:22:00Z">
        <w:r w:rsidR="00D465D0">
          <w:rPr>
            <w:noProof/>
          </w:rPr>
          <w:t xml:space="preserve"> MBSR </w:t>
        </w:r>
      </w:ins>
      <w:ins w:id="20" w:author="Qulacomm- Hong Cheng" w:date="2023-01-05T18:25:00Z">
        <w:r w:rsidR="00CC6FFE">
          <w:rPr>
            <w:noProof/>
          </w:rPr>
          <w:t xml:space="preserve">to operate as a </w:t>
        </w:r>
        <w:r w:rsidR="002937A6">
          <w:rPr>
            <w:noProof/>
          </w:rPr>
          <w:t xml:space="preserve">relay, it </w:t>
        </w:r>
        <w:del w:id="21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22" w:author="Qulacomm- Hong Cheng" w:date="2023-01-05T18:48:00Z">
        <w:del w:id="23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24" w:author="Qulacomm- Hong Cheng" w:date="2023-01-05T20:09:00Z">
        <w:del w:id="25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26" w:author="Ericsson_CQ" w:date="2023-01-16T19:44:00Z">
        <w:r w:rsidR="00C858E7">
          <w:rPr>
            <w:noProof/>
          </w:rPr>
          <w:t>receives</w:t>
        </w:r>
      </w:ins>
      <w:ins w:id="27" w:author="Qulacomm- Hong Cheng" w:date="2023-01-05T18:48:00Z">
        <w:r w:rsidR="006E6D2C">
          <w:rPr>
            <w:noProof/>
          </w:rPr>
          <w:t xml:space="preserve"> configuration</w:t>
        </w:r>
        <w:del w:id="28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29" w:author="Qulacomm- Hong Cheng" w:date="2023-01-05T18:49:00Z">
        <w:r w:rsidR="00AD7247">
          <w:rPr>
            <w:noProof/>
          </w:rPr>
          <w:t xml:space="preserve"> from the </w:t>
        </w:r>
      </w:ins>
      <w:ins w:id="30" w:author="Ericsson_CQ" w:date="2023-01-16T19:45:00Z">
        <w:r w:rsidR="00C858E7">
          <w:rPr>
            <w:noProof/>
          </w:rPr>
          <w:t xml:space="preserve">OAM system of </w:t>
        </w:r>
      </w:ins>
      <w:ins w:id="31" w:author="Qulacomm- Hong Cheng" w:date="2023-01-05T18:49:00Z">
        <w:r w:rsidR="00AD7247">
          <w:rPr>
            <w:noProof/>
          </w:rPr>
          <w:t>serving PLMN</w:t>
        </w:r>
      </w:ins>
      <w:ins w:id="32" w:author="Ericsson_CQ" w:date="2023-01-16T19:45:00Z">
        <w:r w:rsidR="00C858E7">
          <w:rPr>
            <w:noProof/>
          </w:rPr>
          <w:t xml:space="preserve"> as specified in TS 38.401 [42]</w:t>
        </w:r>
      </w:ins>
      <w:ins w:id="33" w:author="Qulacomm- Hong Cheng" w:date="2023-01-05T18:25:00Z">
        <w:r w:rsidR="000018DA">
          <w:rPr>
            <w:noProof/>
          </w:rPr>
          <w:t>.</w:t>
        </w:r>
      </w:ins>
      <w:ins w:id="34" w:author="Qulacomm- Hong Cheng" w:date="2023-01-05T18:49:00Z">
        <w:r w:rsidR="007F58D0">
          <w:rPr>
            <w:noProof/>
          </w:rPr>
          <w:t xml:space="preserve"> The MBSR</w:t>
        </w:r>
      </w:ins>
      <w:ins w:id="35" w:author="Nokia" w:date="2023-01-17T09:22:00Z">
        <w:r w:rsidR="00A52224">
          <w:rPr>
            <w:noProof/>
          </w:rPr>
          <w:t xml:space="preserve"> IAB-UE</w:t>
        </w:r>
      </w:ins>
      <w:ins w:id="36" w:author="Qulacomm- Hong Cheng" w:date="2023-01-05T18:49:00Z">
        <w:r w:rsidR="007F58D0">
          <w:rPr>
            <w:noProof/>
          </w:rPr>
          <w:t xml:space="preserve"> establish</w:t>
        </w:r>
      </w:ins>
      <w:ins w:id="37" w:author="Qulacomm- Hong Cheng" w:date="2023-01-05T20:10:00Z">
        <w:r w:rsidR="00610834">
          <w:rPr>
            <w:noProof/>
          </w:rPr>
          <w:t>es</w:t>
        </w:r>
      </w:ins>
      <w:ins w:id="38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39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40" w:author="Nokia" w:date="2023-01-17T09:24:00Z">
        <w:r w:rsidR="00B5641F">
          <w:rPr>
            <w:noProof/>
          </w:rPr>
          <w:t>.</w:t>
        </w:r>
      </w:ins>
      <w:ins w:id="41" w:author="Qulacomm- Hong Cheng" w:date="2023-01-05T20:10:00Z">
        <w:del w:id="42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43" w:author="Nokia" w:date="2023-01-17T09:21:00Z">
          <w:r w:rsidR="00610834" w:rsidDel="00A52224">
            <w:rPr>
              <w:noProof/>
            </w:rPr>
            <w:delText>s</w:delText>
          </w:r>
        </w:del>
      </w:ins>
      <w:ins w:id="44" w:author="Qulacomm- Hong Cheng" w:date="2023-01-05T18:50:00Z">
        <w:r w:rsidR="00953F70">
          <w:rPr>
            <w:noProof/>
          </w:rPr>
          <w:t xml:space="preserve">. </w:t>
        </w:r>
      </w:ins>
      <w:ins w:id="45" w:author="Qulacomm- Hong Cheng" w:date="2023-01-05T18:25:00Z">
        <w:r w:rsidR="000018DA">
          <w:rPr>
            <w:noProof/>
          </w:rPr>
          <w:t xml:space="preserve"> </w:t>
        </w:r>
      </w:ins>
      <w:ins w:id="46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5D78A0A0" w:rsidR="00C858E7" w:rsidRDefault="00A52224" w:rsidP="00A52224">
      <w:pPr>
        <w:pStyle w:val="EditorsNote"/>
        <w:rPr>
          <w:ins w:id="47" w:author="Qulacomm- Hong Cheng" w:date="2023-01-05T18:21:00Z"/>
          <w:noProof/>
        </w:rPr>
        <w:pPrChange w:id="48" w:author="Nokia" w:date="2023-01-17T09:17:00Z">
          <w:pPr>
            <w:pStyle w:val="NO"/>
          </w:pPr>
        </w:pPrChange>
      </w:pPr>
      <w:ins w:id="49" w:author="Nokia" w:date="2023-01-17T09:17:00Z">
        <w:r>
          <w:t>Editor's Note:</w:t>
        </w:r>
        <w:r>
          <w:tab/>
        </w:r>
      </w:ins>
      <w:ins w:id="50" w:author="Nokia" w:date="2023-01-17T09:18:00Z">
        <w:r>
          <w:t>How the connection to OAM server,</w:t>
        </w:r>
        <w:r w:rsidRPr="00A52224">
          <w:t xml:space="preserve"> </w:t>
        </w:r>
        <w:r>
          <w:t>including in roaming case</w:t>
        </w:r>
        <w:r>
          <w:t>, is established securely is to be agreed</w:t>
        </w:r>
      </w:ins>
      <w:ins w:id="51" w:author="Nokia" w:date="2023-01-17T09:19:00Z">
        <w:r>
          <w:t xml:space="preserve"> by interaction with</w:t>
        </w:r>
      </w:ins>
      <w:ins w:id="52" w:author="Nokia" w:date="2023-01-17T09:18:00Z">
        <w:r>
          <w:t xml:space="preserve"> </w:t>
        </w:r>
      </w:ins>
      <w:ins w:id="53" w:author="Ericsson_CQ" w:date="2023-01-16T19:46:00Z">
        <w:del w:id="54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  <w:del w:id="55" w:author="Nokia" w:date="2023-01-17T09:19:00Z">
          <w:r w:rsidR="00C858E7" w:rsidDel="00A52224">
            <w:delText xml:space="preserve"> and SA5 are responsible for  the secure access to OAM,</w:delText>
          </w:r>
        </w:del>
        <w:del w:id="56" w:author="Nokia" w:date="2023-01-17T09:18:00Z">
          <w:r w:rsidR="00C858E7" w:rsidDel="00A52224">
            <w:delText xml:space="preserve"> including in roaming case</w:delText>
          </w:r>
        </w:del>
        <w:del w:id="57" w:author="Nokia" w:date="2023-01-17T09:19:00Z">
          <w:r w:rsidR="00C858E7" w:rsidDel="00A52224">
            <w:delText>.</w:delText>
          </w:r>
        </w:del>
      </w:ins>
    </w:p>
    <w:p w14:paraId="4500C5FD" w14:textId="61735CA4" w:rsidR="00C858E7" w:rsidRDefault="001C4D72" w:rsidP="006956B7">
      <w:pPr>
        <w:rPr>
          <w:ins w:id="58" w:author="Ericsson_CQ" w:date="2023-01-16T19:50:00Z"/>
        </w:rPr>
      </w:pPr>
      <w:ins w:id="59" w:author="Ericsson_CQ" w:date="2023-01-16T19:56:00Z">
        <w:r>
          <w:t>In addition, t</w:t>
        </w:r>
      </w:ins>
      <w:ins w:id="60" w:author="Ericsson_CQ" w:date="2023-01-16T19:50:00Z">
        <w:r w:rsidR="00C858E7">
          <w:t>he MBSR(IAB-UE) is assumed to be configured with preferred PLMN lists and forbidden PLMNs by the HPLMN</w:t>
        </w:r>
      </w:ins>
      <w:ins w:id="61" w:author="Nokia" w:date="2023-01-17T09:22:00Z">
        <w:r w:rsidR="00A52224">
          <w:t xml:space="preserve"> to perform PLMN se</w:t>
        </w:r>
      </w:ins>
      <w:ins w:id="62" w:author="Nokia" w:date="2023-01-17T09:23:00Z">
        <w:r w:rsidR="00A52224">
          <w:t>lection as specified in TS 23.122</w:t>
        </w:r>
      </w:ins>
      <w:ins w:id="63" w:author="Nokia" w:date="2023-01-17T09:24:00Z">
        <w:r w:rsidR="00B5641F">
          <w:t xml:space="preserve"> [17]</w:t>
        </w:r>
      </w:ins>
      <w:ins w:id="64" w:author="Nokia" w:date="2023-01-17T09:19:00Z">
        <w:r w:rsidR="00A52224">
          <w:t>.</w:t>
        </w:r>
      </w:ins>
      <w:ins w:id="65" w:author="Ericsson_CQ" w:date="2023-01-16T19:50:00Z">
        <w:del w:id="66" w:author="Nokia" w:date="2023-01-17T09:19:00Z">
          <w:r w:rsidR="00C858E7" w:rsidDel="00A52224">
            <w:delText xml:space="preserve"> for the MBSR operation</w:delText>
          </w:r>
        </w:del>
        <w:r w:rsidR="00C858E7">
          <w:t>.</w:t>
        </w:r>
      </w:ins>
      <w:ins w:id="67" w:author="Ericsson_CQ" w:date="2023-01-16T19:56:00Z">
        <w:r>
          <w:t xml:space="preserve"> </w:t>
        </w:r>
      </w:ins>
    </w:p>
    <w:p w14:paraId="4D143E15" w14:textId="3AC2818F" w:rsidR="004177FE" w:rsidRDefault="005B5A90" w:rsidP="006956B7">
      <w:pPr>
        <w:rPr>
          <w:ins w:id="68" w:author="Qulacomm- Hong Cheng" w:date="2023-01-05T20:16:00Z"/>
          <w:noProof/>
        </w:rPr>
      </w:pPr>
      <w:ins w:id="69" w:author="Qulacomm- Hong Cheng" w:date="2023-01-05T18:51:00Z">
        <w:del w:id="70" w:author="Ericsson_CQ" w:date="2023-01-16T20:00:00Z">
          <w:r w:rsidDel="001C4D72">
            <w:rPr>
              <w:noProof/>
            </w:rPr>
            <w:delText xml:space="preserve">When </w:delText>
          </w:r>
        </w:del>
      </w:ins>
      <w:ins w:id="71" w:author="Qualcomm-HZ-154" w:date="2023-01-06T14:49:00Z">
        <w:del w:id="72" w:author="Ericsson_CQ" w:date="2023-01-16T20:00:00Z">
          <w:r w:rsidR="00E856EE" w:rsidDel="001C4D72">
            <w:rPr>
              <w:noProof/>
            </w:rPr>
            <w:delText xml:space="preserve">a </w:delText>
          </w:r>
        </w:del>
      </w:ins>
      <w:ins w:id="73" w:author="Qulacomm- Hong Cheng" w:date="2023-01-05T18:51:00Z">
        <w:del w:id="74" w:author="Ericsson_CQ" w:date="2023-01-16T20:00:00Z">
          <w:r w:rsidDel="001C4D72">
            <w:rPr>
              <w:noProof/>
            </w:rPr>
            <w:delText xml:space="preserve">PDU session </w:delText>
          </w:r>
          <w:r w:rsidR="00FA7798" w:rsidDel="001C4D72">
            <w:rPr>
              <w:noProof/>
            </w:rPr>
            <w:delText xml:space="preserve">is used for the </w:delText>
          </w:r>
        </w:del>
      </w:ins>
      <w:commentRangeStart w:id="75"/>
      <w:ins w:id="76" w:author="Qulacomm- Hong Cheng" w:date="2023-01-05T18:52:00Z">
        <w:del w:id="77" w:author="Ericsson_CQ" w:date="2023-01-16T20:00:00Z">
          <w:r w:rsidR="00FA7798" w:rsidDel="001C4D72">
            <w:rPr>
              <w:noProof/>
            </w:rPr>
            <w:delText>MBSR</w:delText>
          </w:r>
        </w:del>
      </w:ins>
      <w:commentRangeEnd w:id="75"/>
      <w:r w:rsidR="001C4D72">
        <w:rPr>
          <w:rStyle w:val="CommentReference"/>
        </w:rPr>
        <w:commentReference w:id="75"/>
      </w:r>
      <w:ins w:id="78" w:author="Nokia" w:date="2023-01-17T09:27:00Z">
        <w:r w:rsidR="00D354A1">
          <w:rPr>
            <w:noProof/>
          </w:rPr>
          <w:t>T</w:t>
        </w:r>
      </w:ins>
      <w:ins w:id="79" w:author="Qulacomm- Hong Cheng" w:date="2023-01-05T18:52:00Z">
        <w:del w:id="80" w:author="Nokia" w:date="2023-01-17T09:27:00Z">
          <w:r w:rsidR="00FA7798" w:rsidDel="00D354A1">
            <w:rPr>
              <w:noProof/>
            </w:rPr>
            <w:delText xml:space="preserve"> t</w:delText>
          </w:r>
        </w:del>
        <w:r w:rsidR="00FA7798">
          <w:rPr>
            <w:noProof/>
          </w:rPr>
          <w:t>o access the</w:t>
        </w:r>
      </w:ins>
      <w:ins w:id="81" w:author="Qulacomm- Hong Cheng" w:date="2023-01-05T20:10:00Z">
        <w:r w:rsidR="00610834">
          <w:rPr>
            <w:noProof/>
          </w:rPr>
          <w:t xml:space="preserve"> OA</w:t>
        </w:r>
      </w:ins>
      <w:ins w:id="82" w:author="Qulacomm- Hong Cheng" w:date="2023-01-05T20:11:00Z">
        <w:r w:rsidR="00610834">
          <w:rPr>
            <w:noProof/>
          </w:rPr>
          <w:t>M server,</w:t>
        </w:r>
      </w:ins>
      <w:ins w:id="83" w:author="Qulacomm- Hong Cheng" w:date="2023-01-05T20:12:00Z">
        <w:r w:rsidR="00556405">
          <w:rPr>
            <w:noProof/>
          </w:rPr>
          <w:t xml:space="preserve"> </w:t>
        </w:r>
        <w:r w:rsidR="00FD5364">
          <w:rPr>
            <w:noProof/>
          </w:rPr>
          <w:t xml:space="preserve">the </w:t>
        </w:r>
      </w:ins>
      <w:ins w:id="84" w:author="Qulacomm- Hong Cheng" w:date="2023-01-05T20:14:00Z">
        <w:r w:rsidR="00096226">
          <w:rPr>
            <w:noProof/>
          </w:rPr>
          <w:t>serving PLMN</w:t>
        </w:r>
        <w:r w:rsidR="005C0B7F">
          <w:rPr>
            <w:noProof/>
          </w:rPr>
          <w:t xml:space="preserve"> may </w:t>
        </w:r>
        <w:r w:rsidR="00096226">
          <w:rPr>
            <w:noProof/>
          </w:rPr>
          <w:t>obtain a default slice</w:t>
        </w:r>
      </w:ins>
      <w:ins w:id="85" w:author="Qualcomm-HZ-154" w:date="2023-01-06T14:49:00Z">
        <w:r w:rsidR="00E856EE">
          <w:rPr>
            <w:noProof/>
          </w:rPr>
          <w:t>S-NSSAI</w:t>
        </w:r>
      </w:ins>
      <w:ins w:id="86" w:author="Qulacomm- Hong Cheng" w:date="2023-01-05T20:14:00Z">
        <w:r w:rsidR="00096226">
          <w:rPr>
            <w:noProof/>
          </w:rPr>
          <w:t xml:space="preserve"> (and optionally a DNN) from the MBSR subscription information</w:t>
        </w:r>
      </w:ins>
      <w:ins w:id="87" w:author="Qulacomm- Hong Cheng" w:date="2023-01-05T20:15:00Z">
        <w:r w:rsidR="00756D39">
          <w:rPr>
            <w:noProof/>
          </w:rPr>
          <w:t xml:space="preserve">, to ensure that the </w:t>
        </w:r>
        <w:r w:rsidR="00153865">
          <w:rPr>
            <w:noProof/>
          </w:rPr>
          <w:t xml:space="preserve">PDU sessions established by the MBSR </w:t>
        </w:r>
      </w:ins>
      <w:ins w:id="88" w:author="Qulacomm- Hong Cheng" w:date="2023-01-05T20:16:00Z">
        <w:r w:rsidR="004177FE">
          <w:rPr>
            <w:noProof/>
          </w:rPr>
          <w:t>has acces to the OAM server</w:t>
        </w:r>
      </w:ins>
      <w:ins w:id="89" w:author="Nokia" w:date="2023-01-17T09:27:00Z">
        <w:r w:rsidR="00D354A1">
          <w:rPr>
            <w:noProof/>
          </w:rPr>
          <w:t xml:space="preserve"> (i.e. the </w:t>
        </w:r>
      </w:ins>
      <w:ins w:id="90" w:author="Nokia" w:date="2023-01-17T09:28:00Z">
        <w:r w:rsidR="00D354A1">
          <w:rPr>
            <w:noProof/>
          </w:rPr>
          <w:t>MBSR_IAB UE may indicate no Requested NSSAI</w:t>
        </w:r>
      </w:ins>
      <w:ins w:id="91" w:author="Nokia" w:date="2023-01-17T09:29:00Z">
        <w:r w:rsidR="00D354A1">
          <w:rPr>
            <w:noProof/>
          </w:rPr>
          <w:t xml:space="preserve"> in the initial registration </w:t>
        </w:r>
      </w:ins>
      <w:ins w:id="92" w:author="Nokia" w:date="2023-01-17T09:28:00Z">
        <w:r w:rsidR="00D354A1">
          <w:rPr>
            <w:noProof/>
          </w:rPr>
          <w:t xml:space="preserve"> and no DNN in PDU session establishment and the serving PLMN uses MBSR specific value of S-NSSAI and DNN to serve the MBSR UE as it first r</w:t>
        </w:r>
      </w:ins>
      <w:ins w:id="93" w:author="Nokia" w:date="2023-01-17T09:29:00Z">
        <w:r w:rsidR="00D354A1">
          <w:rPr>
            <w:noProof/>
          </w:rPr>
          <w:t>egisters in the PLMN and obtain forst OAM server access using this default configuration in VPLMN for MBSRs)</w:t>
        </w:r>
      </w:ins>
      <w:ins w:id="94" w:author="Qulacomm- Hong Cheng" w:date="2023-01-05T20:16:00Z">
        <w:r w:rsidR="004177FE">
          <w:rPr>
            <w:noProof/>
          </w:rPr>
          <w:t xml:space="preserve">. </w:t>
        </w:r>
      </w:ins>
    </w:p>
    <w:p w14:paraId="54E71699" w14:textId="52F114FA" w:rsidR="0098405A" w:rsidDel="00D354A1" w:rsidRDefault="009F0E2D" w:rsidP="006956B7">
      <w:pPr>
        <w:rPr>
          <w:ins w:id="95" w:author="Qulacomm- Hong Cheng" w:date="2023-01-05T21:45:00Z"/>
          <w:del w:id="96" w:author="Nokia" w:date="2023-01-17T09:29:00Z"/>
          <w:noProof/>
        </w:rPr>
      </w:pPr>
      <w:ins w:id="97" w:author="Qulacomm- Hong Cheng" w:date="2023-01-05T20:17:00Z">
        <w:r>
          <w:rPr>
            <w:noProof/>
          </w:rPr>
          <w:t xml:space="preserve">The MBSR may also be configured with </w:t>
        </w:r>
        <w:r w:rsidR="00617EC7">
          <w:rPr>
            <w:noProof/>
          </w:rPr>
          <w:t xml:space="preserve">the </w:t>
        </w:r>
      </w:ins>
      <w:ins w:id="98" w:author="Qulacomm- Hong Cheng" w:date="2023-01-05T20:20:00Z">
        <w:r w:rsidR="003B7563">
          <w:rPr>
            <w:noProof/>
          </w:rPr>
          <w:t>MBSR Policy, whi</w:t>
        </w:r>
      </w:ins>
      <w:ins w:id="99" w:author="Qulacomm- Hong Cheng" w:date="2023-01-05T20:21:00Z">
        <w:r w:rsidR="003B7563">
          <w:rPr>
            <w:noProof/>
          </w:rPr>
          <w:t>ch includes</w:t>
        </w:r>
      </w:ins>
      <w:ins w:id="100" w:author="Qulacomm- Hong Cheng" w:date="2023-01-05T21:45:00Z">
        <w:del w:id="101" w:author="Nokia" w:date="2023-01-17T09:29:00Z">
          <w:r w:rsidR="0098405A" w:rsidDel="00D354A1">
            <w:rPr>
              <w:noProof/>
            </w:rPr>
            <w:delText>:</w:delText>
          </w:r>
        </w:del>
      </w:ins>
    </w:p>
    <w:p w14:paraId="58372108" w14:textId="7FBF2074" w:rsidR="0098405A" w:rsidDel="00C858E7" w:rsidRDefault="0098405A" w:rsidP="00D354A1">
      <w:pPr>
        <w:rPr>
          <w:ins w:id="102" w:author="Qulacomm- Hong Cheng" w:date="2023-01-05T21:46:00Z"/>
          <w:del w:id="103" w:author="Ericsson_CQ" w:date="2023-01-16T19:50:00Z"/>
          <w:noProof/>
        </w:rPr>
        <w:pPrChange w:id="104" w:author="Nokia" w:date="2023-01-17T09:29:00Z">
          <w:pPr>
            <w:pStyle w:val="B1"/>
          </w:pPr>
        </w:pPrChange>
      </w:pPr>
      <w:ins w:id="105" w:author="Qulacomm- Hong Cheng" w:date="2023-01-05T21:45:00Z">
        <w:del w:id="106" w:author="Nokia" w:date="2023-01-17T09:29:00Z">
          <w:r w:rsidDel="00D354A1">
            <w:rPr>
              <w:noProof/>
            </w:rPr>
            <w:delText>-</w:delText>
          </w:r>
        </w:del>
        <w:r>
          <w:rPr>
            <w:noProof/>
          </w:rPr>
          <w:tab/>
        </w:r>
      </w:ins>
      <w:commentRangeStart w:id="107"/>
      <w:ins w:id="108" w:author="Qulacomm- Hong Cheng" w:date="2023-01-05T20:21:00Z">
        <w:r w:rsidR="003B7563">
          <w:rPr>
            <w:noProof/>
          </w:rPr>
          <w:t xml:space="preserve">the </w:t>
        </w:r>
      </w:ins>
      <w:ins w:id="109" w:author="Qulacomm- Hong Cheng" w:date="2023-01-05T20:17:00Z">
        <w:r w:rsidR="00617EC7">
          <w:rPr>
            <w:noProof/>
          </w:rPr>
          <w:t xml:space="preserve">PDU session parameters </w:t>
        </w:r>
        <w:r w:rsidR="00C346D0">
          <w:rPr>
            <w:noProof/>
          </w:rPr>
          <w:t>to use for the OAM server access</w:t>
        </w:r>
        <w:del w:id="110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111" w:author="Qulacomm- Hong Cheng" w:date="2023-01-05T20:18:00Z">
        <w:del w:id="112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113" w:author="Qulacomm- Hong Cheng" w:date="2023-01-05T20:19:00Z">
        <w:del w:id="114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115" w:author="Qulacomm- Hong Cheng" w:date="2023-01-05T21:46:00Z">
        <w:del w:id="116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107"/>
      <w:del w:id="117" w:author="Nokia" w:date="2023-01-17T09:30:00Z">
        <w:r w:rsidR="00C858E7" w:rsidDel="00D354A1">
          <w:rPr>
            <w:rStyle w:val="CommentReference"/>
          </w:rPr>
          <w:commentReference w:id="107"/>
        </w:r>
      </w:del>
    </w:p>
    <w:p w14:paraId="191B0050" w14:textId="33F1C94B" w:rsidR="0059697D" w:rsidRDefault="0059697D" w:rsidP="004E6B46">
      <w:pPr>
        <w:pStyle w:val="B1"/>
        <w:rPr>
          <w:ins w:id="118" w:author="Qulacomm- Hong Cheng" w:date="2023-01-05T21:46:00Z"/>
          <w:noProof/>
        </w:rPr>
      </w:pPr>
      <w:ins w:id="119" w:author="Qulacomm- Hong Cheng" w:date="2023-01-05T21:46:00Z">
        <w:del w:id="120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21"/>
          <w:r w:rsidDel="00C858E7">
            <w:rPr>
              <w:noProof/>
            </w:rPr>
            <w:delText>the perferred PLMN list and forbiddent PLMN</w:delText>
          </w:r>
        </w:del>
      </w:ins>
      <w:ins w:id="122" w:author="Qulacomm- Hong Cheng" w:date="2023-01-05T21:54:00Z">
        <w:del w:id="123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24" w:author="Qualcomm-HZ-154" w:date="2023-01-06T14:50:00Z">
        <w:del w:id="125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26" w:author="Qualcomm-HZ-154" w:date="2023-01-06T14:51:00Z">
        <w:del w:id="127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28" w:author="Qulacomm- Hong Cheng" w:date="2023-01-05T21:46:00Z">
        <w:del w:id="129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21"/>
      <w:r w:rsidR="00C858E7">
        <w:rPr>
          <w:rStyle w:val="CommentReference"/>
        </w:rPr>
        <w:commentReference w:id="121"/>
      </w:r>
    </w:p>
    <w:p w14:paraId="692FF9A3" w14:textId="07BD0326" w:rsidR="004C1AD7" w:rsidDel="00D354A1" w:rsidRDefault="003B7563" w:rsidP="00D354A1">
      <w:pPr>
        <w:rPr>
          <w:ins w:id="130" w:author="Qulacomm- rev1" w:date="2023-01-16T20:08:00Z"/>
          <w:del w:id="131" w:author="Nokia" w:date="2023-01-17T09:30:00Z"/>
          <w:noProof/>
        </w:rPr>
        <w:pPrChange w:id="132" w:author="Nokia" w:date="2023-01-17T09:30:00Z">
          <w:pPr/>
        </w:pPrChange>
      </w:pPr>
      <w:ins w:id="133" w:author="Qulacomm- Hong Cheng" w:date="2023-01-05T20:21:00Z">
        <w:r>
          <w:rPr>
            <w:noProof/>
          </w:rPr>
          <w:t xml:space="preserve">The MBSR </w:t>
        </w:r>
        <w:del w:id="134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pre-configured </w:t>
        </w:r>
      </w:ins>
      <w:ins w:id="135" w:author="Ericsson_CQ" w:date="2023-01-16T20:02:00Z">
        <w:r w:rsidR="001C4D72">
          <w:rPr>
            <w:noProof/>
          </w:rPr>
          <w:t xml:space="preserve">with UE policy </w:t>
        </w:r>
      </w:ins>
      <w:ins w:id="136" w:author="Qulacomm- Hong Cheng" w:date="2023-01-05T20:22:00Z">
        <w:del w:id="137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38" w:author="Qulacomm- Hong Cheng" w:date="2023-01-05T20:23:00Z">
        <w:r w:rsidR="00473A9C">
          <w:rPr>
            <w:noProof/>
          </w:rPr>
          <w:t>5</w:t>
        </w:r>
      </w:ins>
      <w:ins w:id="139" w:author="Qulacomm- Hong Cheng" w:date="2023-01-05T20:22:00Z">
        <w:r w:rsidR="00A01934">
          <w:rPr>
            <w:noProof/>
          </w:rPr>
          <w:t>].</w:t>
        </w:r>
      </w:ins>
      <w:ins w:id="140" w:author="Qulacomm- rev1" w:date="2023-01-16T20:07:00Z">
        <w:r w:rsidR="00BD1697">
          <w:rPr>
            <w:noProof/>
          </w:rPr>
          <w:t xml:space="preserve"> </w:t>
        </w:r>
        <w:del w:id="141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142" w:author="Qulacomm- rev1" w:date="2023-01-16T20:09:00Z">
        <w:del w:id="143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144" w:author="Qulacomm- rev1" w:date="2023-01-16T20:07:00Z">
        <w:del w:id="145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 w:rsidP="00D354A1">
      <w:pPr>
        <w:rPr>
          <w:ins w:id="146" w:author="Nokia" w:date="2023-01-17T09:25:00Z"/>
          <w:noProof/>
        </w:rPr>
        <w:pPrChange w:id="147" w:author="Nokia" w:date="2023-01-17T09:30:00Z">
          <w:pPr>
            <w:pStyle w:val="B1"/>
          </w:pPr>
        </w:pPrChange>
      </w:pPr>
      <w:ins w:id="148" w:author="Qulacomm- rev1" w:date="2023-01-16T20:08:00Z">
        <w:del w:id="149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150" w:author="Nokia" w:date="2023-01-17T09:25:00Z">
          <w:r w:rsidDel="00B5641F">
            <w:rPr>
              <w:noProof/>
            </w:rPr>
            <w:delText xml:space="preserve">the </w:delText>
          </w:r>
        </w:del>
        <w:del w:id="151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152" w:author="Qulacomm- rev1" w:date="2023-01-16T20:08:00Z"/>
          <w:del w:id="153" w:author="Nokia" w:date="2023-01-17T09:27:00Z"/>
          <w:noProof/>
        </w:rPr>
      </w:pPr>
      <w:ins w:id="154" w:author="Qulacomm- rev1" w:date="2023-01-16T20:08:00Z">
        <w:del w:id="155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156" w:author="Qulacomm- rev1" w:date="2023-01-16T20:08:00Z"/>
          <w:noProof/>
        </w:rPr>
      </w:pPr>
      <w:ins w:id="157" w:author="Qulacomm- rev1" w:date="2023-01-16T20:08:00Z">
        <w:del w:id="158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159" w:author="Qulacomm- rev1" w:date="2023-01-16T20:09:00Z">
        <w:del w:id="160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161" w:author="Qulacomm- rev1" w:date="2023-01-16T20:08:00Z">
        <w:del w:id="162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163" w:author="Qulacomm- rev1" w:date="2023-01-16T20:09:00Z">
        <w:del w:id="164" w:author="Nokia" w:date="2023-01-17T09:20:00Z">
          <w:r w:rsidR="008D67EB" w:rsidDel="00A52224">
            <w:rPr>
              <w:noProof/>
            </w:rPr>
            <w:delText>F</w:delText>
          </w:r>
        </w:del>
      </w:ins>
      <w:ins w:id="165" w:author="Qulacomm- rev1" w:date="2023-01-16T20:08:00Z">
        <w:del w:id="166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167" w:author="Qulacomm- Hong Cheng" w:date="2023-01-05T18:52:00Z"/>
          <w:noProof/>
        </w:rPr>
      </w:pPr>
      <w:ins w:id="168" w:author="Qulacomm- Hong Cheng" w:date="2023-01-05T20:22:00Z">
        <w:r>
          <w:rPr>
            <w:noProof/>
          </w:rPr>
          <w:t xml:space="preserve"> </w:t>
        </w:r>
      </w:ins>
      <w:ins w:id="169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170" w:author="Qulacomm- Hong Cheng" w:date="2023-01-05T20:18:00Z">
        <w:r w:rsidR="00C346D0">
          <w:rPr>
            <w:noProof/>
          </w:rPr>
          <w:t xml:space="preserve"> </w:t>
        </w:r>
      </w:ins>
      <w:ins w:id="171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172" w:author="Qulacomm- Hong Cheng" w:date="2023-01-05T18:20:00Z"/>
          <w:noProof/>
        </w:rPr>
      </w:pPr>
      <w:ins w:id="173" w:author="Qulacomm- Hong Cheng" w:date="2023-01-05T20:30:00Z">
        <w:del w:id="174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175" w:author="Qulacomm- Hong Cheng" w:date="2023-01-05T18:19:00Z">
        <w:del w:id="176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177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178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5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107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21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8635" w14:textId="77777777" w:rsidR="00487F20" w:rsidRDefault="00487F20">
      <w:r>
        <w:separator/>
      </w:r>
    </w:p>
  </w:endnote>
  <w:endnote w:type="continuationSeparator" w:id="0">
    <w:p w14:paraId="5D6F8E0F" w14:textId="77777777" w:rsidR="00487F20" w:rsidRDefault="0048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27A64" w14:textId="77777777" w:rsidR="00A52224" w:rsidRDefault="00A52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0126" w14:textId="77777777" w:rsidR="00A52224" w:rsidRDefault="00A52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8DA0" w14:textId="77777777" w:rsidR="00A52224" w:rsidRDefault="00A52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D52F8" w14:textId="77777777" w:rsidR="00487F20" w:rsidRDefault="00487F20">
      <w:r>
        <w:separator/>
      </w:r>
    </w:p>
  </w:footnote>
  <w:footnote w:type="continuationSeparator" w:id="0">
    <w:p w14:paraId="2CCEE7A7" w14:textId="77777777" w:rsidR="00487F20" w:rsidRDefault="0048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550E" w14:textId="77777777" w:rsidR="00A52224" w:rsidRDefault="00A52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AA2C" w14:textId="77777777" w:rsidR="00A52224" w:rsidRDefault="00A52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6D39"/>
    <w:rsid w:val="00762C5B"/>
    <w:rsid w:val="00763D17"/>
    <w:rsid w:val="00764587"/>
    <w:rsid w:val="00770592"/>
    <w:rsid w:val="00774E2E"/>
    <w:rsid w:val="00783A3D"/>
    <w:rsid w:val="00785E36"/>
    <w:rsid w:val="0079087D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2023-01-17T09:31:00Z</dcterms:created>
  <dcterms:modified xsi:type="dcterms:W3CDTF">2023-01-17T09:31:00Z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